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4F" w:rsidRPr="008C5537" w:rsidRDefault="004D234F" w:rsidP="004D2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3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D234F" w:rsidRPr="008C5537" w:rsidRDefault="004D234F" w:rsidP="004D2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537">
        <w:rPr>
          <w:rFonts w:ascii="Times New Roman" w:hAnsi="Times New Roman" w:cs="Times New Roman"/>
          <w:b/>
          <w:sz w:val="28"/>
          <w:szCs w:val="28"/>
        </w:rPr>
        <w:t>мероприятий по устранению недостатков,</w:t>
      </w:r>
    </w:p>
    <w:p w:rsidR="004D234F" w:rsidRPr="008C5537" w:rsidRDefault="004D234F" w:rsidP="004D2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5537">
        <w:rPr>
          <w:rFonts w:ascii="Times New Roman" w:hAnsi="Times New Roman" w:cs="Times New Roman"/>
          <w:b/>
          <w:sz w:val="28"/>
          <w:szCs w:val="28"/>
        </w:rPr>
        <w:t>выявленных</w:t>
      </w:r>
      <w:proofErr w:type="gramEnd"/>
      <w:r w:rsidRPr="008C5537">
        <w:rPr>
          <w:rFonts w:ascii="Times New Roman" w:hAnsi="Times New Roman" w:cs="Times New Roman"/>
          <w:b/>
          <w:sz w:val="28"/>
          <w:szCs w:val="28"/>
        </w:rPr>
        <w:t xml:space="preserve"> в ходе проведения независимой оценки качества образовательной деятельности</w:t>
      </w:r>
    </w:p>
    <w:p w:rsidR="004D234F" w:rsidRPr="008C5537" w:rsidRDefault="004D234F" w:rsidP="004D234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827"/>
        <w:gridCol w:w="425"/>
        <w:gridCol w:w="2410"/>
        <w:gridCol w:w="425"/>
        <w:gridCol w:w="851"/>
        <w:gridCol w:w="850"/>
        <w:gridCol w:w="709"/>
        <w:gridCol w:w="992"/>
        <w:gridCol w:w="1985"/>
        <w:gridCol w:w="2976"/>
      </w:tblGrid>
      <w:tr w:rsidR="004D234F" w:rsidRPr="004D234F" w:rsidTr="004D234F">
        <w:trPr>
          <w:trHeight w:val="15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Необходимость реализации мероприятия (по итогам независимой оценки)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Показатели,</w:t>
            </w:r>
          </w:p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Характеризующие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4D234F" w:rsidRPr="004D234F" w:rsidTr="004D234F">
        <w:trPr>
          <w:trHeight w:val="324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4D234F" w:rsidRPr="004D234F" w:rsidTr="004D234F">
        <w:trPr>
          <w:trHeight w:val="3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Повышение качества содержания информации, актуализация информации на сайте организации.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(наполнение сайта организации)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Администратор сайта ОО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и достоверной информации на сайте организации. Размещение обновленной информации на стендах организации и в средствах массовой информации о деятельности организации. Размещение на сайтах механизмов обратной связи.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 достоверной информации на сайте организации. Количество обновлений на сайте</w:t>
            </w:r>
          </w:p>
        </w:tc>
      </w:tr>
      <w:tr w:rsidR="004D234F" w:rsidRPr="004D234F" w:rsidTr="004D234F">
        <w:trPr>
          <w:trHeight w:val="3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доступности взаимодействия с образовательной организацией по телефону, электронной почте, с помощью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взаимодействия с образовательной организацией.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Администратор сайта ОО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стационарных или сотовых телефонов, горячей линии информационных стендов, форума или книги предложений на официальном сайте или других электронных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ресурсах в сети интернет для обратной связи и внесения предложений от получателей услуг.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лиц, считающих достаточно доступным взаимодействие с образовательной организацией. Количество посещений форума сайта учреждения и телефонных и письменных обращений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получателей услуг. </w:t>
            </w:r>
          </w:p>
        </w:tc>
      </w:tr>
      <w:tr w:rsidR="004D234F" w:rsidRPr="004D234F" w:rsidTr="004D234F">
        <w:trPr>
          <w:trHeight w:val="340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Комфортность условий и доступность получение услуг в сфере образования, в том числе с ограниченными возможностями здоровья.</w:t>
            </w:r>
          </w:p>
        </w:tc>
      </w:tr>
      <w:tr w:rsidR="004D234F" w:rsidRPr="004D234F" w:rsidTr="004D234F">
        <w:trPr>
          <w:trHeight w:val="3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бытовой комфортности пребывания в организации и развитие материально-технической базы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Наличие комфортных условий получения услуг, в том числе для детей с ограниченными возможностями здоровья.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0458F" w:rsidP="0040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D234F"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завхоз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современного учебно-дидактического оборудования, в соответствии с ФГОС наличие современного спортивного инвентаря, мебели. Ремонтные работы в организации, соответствие помещений, территории ОО требованиям </w:t>
            </w:r>
            <w:proofErr w:type="spell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САНПиН</w:t>
            </w:r>
            <w:proofErr w:type="spell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современного учебно-дидактического оборудования, в соответствии с ФГОС. Количество современного спортивного инвентаря,  мебели. Доля лиц, считающих условия оказания услуг комфортными от числа опрошенных о работе организации.</w:t>
            </w:r>
          </w:p>
        </w:tc>
      </w:tr>
      <w:tr w:rsidR="004D234F" w:rsidRPr="004D234F" w:rsidTr="004D234F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0458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Мероприятия. Направленные на создания условий для персонала организации.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Создание условий работы по оказанию услуг для персонала организации.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Наличие оснащенных рабочих мест административного, педагогического, учебно-вспомогательного, прочего персонала.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персонала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которая удовлетворена условиями работы по оказанию услуг в организации, от числа опрошенного персонала организации.</w:t>
            </w:r>
          </w:p>
        </w:tc>
      </w:tr>
      <w:tr w:rsidR="004D234F" w:rsidRPr="004D234F" w:rsidTr="004D234F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0458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Мероприятие, по созданию условий для возможности развития творческих способностей и интересов обучающихся, включая их участие в конкурсах и олимпиадах (в том числе во всероссийских и</w:t>
            </w:r>
            <w:r w:rsidR="0040458F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международных), выставках, смот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рах, физкультурных мероприятиях, спортивных мероприятий, в том числе в официальных спортивных  соревнованиях, и других массовых мероприятиях.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возможности развития творческих способностей и интересов обучающихся.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40458F">
              <w:rPr>
                <w:rFonts w:ascii="Times New Roman" w:hAnsi="Times New Roman" w:cs="Times New Roman"/>
                <w:sz w:val="24"/>
                <w:szCs w:val="24"/>
              </w:rPr>
              <w:t>истрация ОО,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Проведение  мероприятий и наиболее широкое привлечение к участию обучающихся в различных конкурсах и олимпиадах и т.д. способствующих развитию творческих способностей и интересов.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различными конкурсами и олимпиадами и т.д.</w:t>
            </w:r>
          </w:p>
        </w:tc>
      </w:tr>
      <w:tr w:rsidR="004D234F" w:rsidRPr="004D234F" w:rsidTr="004D234F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0458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созданию условий для возможности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оказания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="0040458F">
              <w:rPr>
                <w:rFonts w:ascii="Times New Roman" w:hAnsi="Times New Roman" w:cs="Times New Roman"/>
                <w:sz w:val="24"/>
                <w:szCs w:val="24"/>
              </w:rPr>
              <w:t>ющимся</w:t>
            </w:r>
            <w:proofErr w:type="gramEnd"/>
            <w:r w:rsidR="0040458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педагогической,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и социальной помощи.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возможности</w:t>
            </w:r>
            <w:r w:rsidR="0040458F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</w:t>
            </w:r>
            <w:proofErr w:type="gramStart"/>
            <w:r w:rsidR="0040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обучающимся</w:t>
            </w:r>
            <w:proofErr w:type="gramEnd"/>
            <w:r w:rsidR="00404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педагогической, медицинской и социальной помощи.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40458F">
              <w:rPr>
                <w:rFonts w:ascii="Times New Roman" w:hAnsi="Times New Roman" w:cs="Times New Roman"/>
                <w:sz w:val="24"/>
                <w:szCs w:val="24"/>
              </w:rPr>
              <w:t xml:space="preserve">я ОО, </w:t>
            </w:r>
            <w:r w:rsidR="00404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0458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</w:t>
            </w:r>
            <w:r w:rsidR="004D234F"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служб </w:t>
            </w:r>
            <w:r w:rsidR="004D234F"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</w:t>
            </w:r>
            <w:r w:rsidR="0040458F">
              <w:rPr>
                <w:rFonts w:ascii="Times New Roman" w:hAnsi="Times New Roman" w:cs="Times New Roman"/>
                <w:sz w:val="24"/>
                <w:szCs w:val="24"/>
              </w:rPr>
              <w:t xml:space="preserve">тво детей охваченных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службами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сопровождения.</w:t>
            </w:r>
          </w:p>
        </w:tc>
      </w:tr>
      <w:tr w:rsidR="004D234F" w:rsidRPr="004D234F" w:rsidTr="004D234F">
        <w:trPr>
          <w:trHeight w:val="309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Доброжелательность, вежливость и компетентность организации.</w:t>
            </w:r>
          </w:p>
        </w:tc>
      </w:tr>
      <w:tr w:rsidR="004D234F" w:rsidRPr="004D234F" w:rsidTr="004D234F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и созданию условий для психологической безопасности и комфортности в организации, на установление взаимоотношений педагогических работников с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Профессионализм персонала.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С 2017 года, далее постоянно.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Администрация ОО.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Направление педагогических работников на курсы повышения квалификации в соответствие с утвержденным графиком, в общем числе педагогических работников, подлежащих повышению квалификации (Соответствие индикатору «дорожной карты»)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своевременно прошедших курсы повышения квалификации  в соответствие с утвержденным графиком, в общем числе педагогических работников, подлежащих повышению квалификации (соответствие индикатору «дорожной карты») Доля лиц, считающих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оказывающий услуги компетентным от числа опрошенных лиц.</w:t>
            </w:r>
          </w:p>
        </w:tc>
      </w:tr>
      <w:tr w:rsidR="004D234F" w:rsidRPr="004D234F" w:rsidTr="004D234F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Взаимодействие с работниками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40458F">
              <w:rPr>
                <w:rFonts w:ascii="Times New Roman" w:hAnsi="Times New Roman" w:cs="Times New Roman"/>
                <w:sz w:val="24"/>
                <w:szCs w:val="24"/>
              </w:rPr>
              <w:t>истрация ОО,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Отсутствие конфликтных ситуаций Функционирование социально-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службы для участников образовательного процесса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лиц, считающих, что услуги оказываются персоналом в доброжелательной и вежливой форме от числа </w:t>
            </w:r>
            <w:r w:rsidRPr="004D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опрошенных лиц.</w:t>
            </w:r>
          </w:p>
        </w:tc>
      </w:tr>
      <w:tr w:rsidR="004D234F" w:rsidRPr="004D234F" w:rsidTr="004D234F">
        <w:trPr>
          <w:trHeight w:val="309"/>
        </w:trPr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 деятельности организации.</w:t>
            </w:r>
          </w:p>
        </w:tc>
      </w:tr>
      <w:tr w:rsidR="004D234F" w:rsidRPr="004D234F" w:rsidTr="004D234F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реализацию образовательных программ в соответствие с ФГОС.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Качество оказываемой муниципальной услуги.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40458F">
              <w:rPr>
                <w:rFonts w:ascii="Times New Roman" w:hAnsi="Times New Roman" w:cs="Times New Roman"/>
                <w:sz w:val="24"/>
                <w:szCs w:val="24"/>
              </w:rPr>
              <w:t>истрация ОО, воспитатель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успеваемости </w:t>
            </w:r>
            <w:proofErr w:type="gramStart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234F"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образовательным программам в соответствие с ФГОС. Проведение конференции, семинаров, направленных на реализацию образовательных программ в соответствие с ФГОС.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34F" w:rsidRPr="004D234F" w:rsidRDefault="004D234F" w:rsidP="004D2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34F">
              <w:rPr>
                <w:rFonts w:ascii="Times New Roman" w:hAnsi="Times New Roman" w:cs="Times New Roman"/>
                <w:sz w:val="24"/>
                <w:szCs w:val="24"/>
              </w:rPr>
              <w:t>Удовлетворенность  качест</w:t>
            </w:r>
            <w:r w:rsidR="0040458F">
              <w:rPr>
                <w:rFonts w:ascii="Times New Roman" w:hAnsi="Times New Roman" w:cs="Times New Roman"/>
                <w:sz w:val="24"/>
                <w:szCs w:val="24"/>
              </w:rPr>
              <w:t>вом предоставляемых услуг.</w:t>
            </w:r>
          </w:p>
        </w:tc>
      </w:tr>
    </w:tbl>
    <w:p w:rsidR="007B3240" w:rsidRPr="004D234F" w:rsidRDefault="007B32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3240" w:rsidRPr="004D234F" w:rsidSect="004D234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0BA2"/>
    <w:multiLevelType w:val="hybridMultilevel"/>
    <w:tmpl w:val="8334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1"/>
    <w:rsid w:val="00062BD4"/>
    <w:rsid w:val="000A15A1"/>
    <w:rsid w:val="0040458F"/>
    <w:rsid w:val="004D234F"/>
    <w:rsid w:val="007B3240"/>
    <w:rsid w:val="008C5537"/>
    <w:rsid w:val="00AA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Александр</cp:lastModifiedBy>
  <cp:revision>4</cp:revision>
  <dcterms:created xsi:type="dcterms:W3CDTF">2018-01-10T12:13:00Z</dcterms:created>
  <dcterms:modified xsi:type="dcterms:W3CDTF">2018-02-14T16:09:00Z</dcterms:modified>
</cp:coreProperties>
</file>